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B9" w:rsidRDefault="006661A7">
      <w:r>
        <w:t>Month of BHP services:</w:t>
      </w:r>
    </w:p>
    <w:p w:rsidR="006661A7" w:rsidRDefault="006661A7">
      <w:r>
        <w:t>Supervisee</w:t>
      </w:r>
    </w:p>
    <w:p w:rsidR="006661A7" w:rsidRDefault="006661A7">
      <w:r>
        <w:t>Client</w:t>
      </w:r>
    </w:p>
    <w:p w:rsidR="006661A7" w:rsidRDefault="006661A7">
      <w:r>
        <w:t>Medicaid number</w:t>
      </w:r>
    </w:p>
    <w:p w:rsidR="006661A7" w:rsidRDefault="006661A7">
      <w:r>
        <w:t>Review</w:t>
      </w:r>
    </w:p>
    <w:p w:rsidR="006661A7" w:rsidRDefault="006661A7" w:rsidP="006661A7">
      <w:pPr>
        <w:pStyle w:val="ListParagraph"/>
        <w:numPr>
          <w:ilvl w:val="0"/>
          <w:numId w:val="1"/>
        </w:numPr>
      </w:pPr>
      <w:r>
        <w:t>Assessments</w:t>
      </w:r>
    </w:p>
    <w:p w:rsidR="001F01AA" w:rsidRDefault="001F01AA" w:rsidP="001F01AA">
      <w:pPr>
        <w:pStyle w:val="ListParagraph"/>
        <w:numPr>
          <w:ilvl w:val="1"/>
          <w:numId w:val="1"/>
        </w:numPr>
      </w:pPr>
      <w:r>
        <w:t>Diagnostic  Evaluation</w:t>
      </w:r>
    </w:p>
    <w:p w:rsidR="006661A7" w:rsidRDefault="006661A7" w:rsidP="006661A7">
      <w:pPr>
        <w:pStyle w:val="ListParagraph"/>
        <w:numPr>
          <w:ilvl w:val="1"/>
          <w:numId w:val="1"/>
        </w:numPr>
      </w:pPr>
      <w:r>
        <w:t>SED</w:t>
      </w:r>
    </w:p>
    <w:p w:rsidR="006661A7" w:rsidRDefault="006661A7" w:rsidP="006661A7">
      <w:pPr>
        <w:pStyle w:val="ListParagraph"/>
        <w:numPr>
          <w:ilvl w:val="1"/>
          <w:numId w:val="1"/>
        </w:numPr>
      </w:pPr>
      <w:r>
        <w:t>Diagnosis</w:t>
      </w:r>
    </w:p>
    <w:p w:rsidR="006661A7" w:rsidRDefault="006661A7" w:rsidP="006661A7">
      <w:pPr>
        <w:pStyle w:val="ListParagraph"/>
        <w:numPr>
          <w:ilvl w:val="1"/>
          <w:numId w:val="1"/>
        </w:numPr>
      </w:pPr>
      <w:r>
        <w:t>Biopsychosocial</w:t>
      </w:r>
    </w:p>
    <w:p w:rsidR="006661A7" w:rsidRDefault="006661A7" w:rsidP="006661A7">
      <w:pPr>
        <w:pStyle w:val="ListParagraph"/>
        <w:numPr>
          <w:ilvl w:val="1"/>
          <w:numId w:val="1"/>
        </w:numPr>
      </w:pPr>
      <w:proofErr w:type="spellStart"/>
      <w:r>
        <w:t>Cafas</w:t>
      </w:r>
      <w:proofErr w:type="spellEnd"/>
    </w:p>
    <w:p w:rsidR="006661A7" w:rsidRDefault="006661A7" w:rsidP="006661A7">
      <w:pPr>
        <w:pStyle w:val="ListParagraph"/>
        <w:numPr>
          <w:ilvl w:val="1"/>
          <w:numId w:val="1"/>
        </w:numPr>
      </w:pPr>
      <w:r>
        <w:t>TST assessment</w:t>
      </w:r>
    </w:p>
    <w:p w:rsidR="006661A7" w:rsidRDefault="001F01AA" w:rsidP="006661A7">
      <w:pPr>
        <w:pStyle w:val="ListParagraph"/>
        <w:numPr>
          <w:ilvl w:val="1"/>
          <w:numId w:val="1"/>
        </w:numPr>
      </w:pPr>
      <w:r>
        <w:t>Current risk</w:t>
      </w:r>
    </w:p>
    <w:p w:rsidR="001F01AA" w:rsidRDefault="001F01AA" w:rsidP="006661A7">
      <w:pPr>
        <w:pStyle w:val="ListParagraph"/>
        <w:numPr>
          <w:ilvl w:val="1"/>
          <w:numId w:val="1"/>
        </w:numPr>
      </w:pPr>
      <w:r>
        <w:t>Current level of care recommended ( do each month)</w:t>
      </w:r>
    </w:p>
    <w:p w:rsidR="006661A7" w:rsidRDefault="006661A7" w:rsidP="006661A7">
      <w:pPr>
        <w:pStyle w:val="ListParagraph"/>
        <w:numPr>
          <w:ilvl w:val="0"/>
          <w:numId w:val="1"/>
        </w:numPr>
      </w:pPr>
      <w:r>
        <w:t>Treatment plan</w:t>
      </w:r>
    </w:p>
    <w:p w:rsidR="006661A7" w:rsidRDefault="006661A7" w:rsidP="006661A7">
      <w:pPr>
        <w:pStyle w:val="ListParagraph"/>
        <w:numPr>
          <w:ilvl w:val="1"/>
          <w:numId w:val="1"/>
        </w:numPr>
      </w:pPr>
      <w:r>
        <w:t>Problems, severity scoring</w:t>
      </w:r>
    </w:p>
    <w:p w:rsidR="006661A7" w:rsidRDefault="006661A7" w:rsidP="006661A7">
      <w:pPr>
        <w:pStyle w:val="ListParagraph"/>
        <w:numPr>
          <w:ilvl w:val="1"/>
          <w:numId w:val="1"/>
        </w:numPr>
      </w:pPr>
      <w:r>
        <w:t>Goals, measurable</w:t>
      </w:r>
    </w:p>
    <w:p w:rsidR="006661A7" w:rsidRDefault="006661A7" w:rsidP="006661A7">
      <w:pPr>
        <w:pStyle w:val="ListParagraph"/>
        <w:numPr>
          <w:ilvl w:val="1"/>
          <w:numId w:val="1"/>
        </w:numPr>
      </w:pPr>
    </w:p>
    <w:p w:rsidR="006661A7" w:rsidRDefault="006661A7" w:rsidP="006661A7">
      <w:pPr>
        <w:pStyle w:val="ListParagraph"/>
        <w:numPr>
          <w:ilvl w:val="0"/>
          <w:numId w:val="1"/>
        </w:numPr>
      </w:pPr>
      <w:r>
        <w:t>M</w:t>
      </w:r>
      <w:r w:rsidR="001F01AA">
        <w:t>odalities</w:t>
      </w:r>
    </w:p>
    <w:p w:rsidR="001F01AA" w:rsidRDefault="001F01AA" w:rsidP="001F01AA">
      <w:pPr>
        <w:pStyle w:val="ListParagraph"/>
        <w:numPr>
          <w:ilvl w:val="1"/>
          <w:numId w:val="1"/>
        </w:numPr>
      </w:pPr>
      <w:r>
        <w:t>Clinical interventions and theory and conceptualization of case</w:t>
      </w:r>
    </w:p>
    <w:p w:rsidR="001F01AA" w:rsidRDefault="001F01AA" w:rsidP="001F01AA">
      <w:pPr>
        <w:pStyle w:val="ListParagraph"/>
        <w:numPr>
          <w:ilvl w:val="1"/>
          <w:numId w:val="1"/>
        </w:numPr>
      </w:pPr>
      <w:r>
        <w:t>TCM</w:t>
      </w:r>
    </w:p>
    <w:p w:rsidR="001F01AA" w:rsidRDefault="001F01AA" w:rsidP="001F01AA">
      <w:pPr>
        <w:pStyle w:val="ListParagraph"/>
        <w:numPr>
          <w:ilvl w:val="1"/>
          <w:numId w:val="1"/>
        </w:numPr>
      </w:pPr>
      <w:r>
        <w:t>CSA</w:t>
      </w:r>
    </w:p>
    <w:p w:rsidR="001F01AA" w:rsidRDefault="001F01AA" w:rsidP="001F01AA">
      <w:pPr>
        <w:pStyle w:val="ListParagraph"/>
        <w:numPr>
          <w:ilvl w:val="1"/>
          <w:numId w:val="1"/>
        </w:numPr>
      </w:pPr>
      <w:r>
        <w:t>Group</w:t>
      </w:r>
    </w:p>
    <w:p w:rsidR="001F01AA" w:rsidRDefault="001F01AA" w:rsidP="001F01AA">
      <w:pPr>
        <w:pStyle w:val="ListParagraph"/>
        <w:numPr>
          <w:ilvl w:val="1"/>
          <w:numId w:val="1"/>
        </w:numPr>
      </w:pPr>
    </w:p>
    <w:p w:rsidR="006661A7" w:rsidRDefault="006661A7" w:rsidP="006661A7">
      <w:pPr>
        <w:pStyle w:val="ListParagraph"/>
        <w:numPr>
          <w:ilvl w:val="0"/>
          <w:numId w:val="1"/>
        </w:numPr>
      </w:pPr>
      <w:r>
        <w:t>Community services</w:t>
      </w:r>
    </w:p>
    <w:p w:rsidR="001F01AA" w:rsidRDefault="001F01AA" w:rsidP="001F01AA">
      <w:pPr>
        <w:pStyle w:val="ListParagraph"/>
        <w:numPr>
          <w:ilvl w:val="1"/>
          <w:numId w:val="1"/>
        </w:numPr>
      </w:pPr>
      <w:r>
        <w:t>Medication Therapy</w:t>
      </w:r>
    </w:p>
    <w:p w:rsidR="001F01AA" w:rsidRDefault="001F01AA" w:rsidP="001F01AA">
      <w:pPr>
        <w:pStyle w:val="ListParagraph"/>
        <w:numPr>
          <w:ilvl w:val="1"/>
          <w:numId w:val="1"/>
        </w:numPr>
      </w:pPr>
      <w:r>
        <w:t>DCBS</w:t>
      </w:r>
    </w:p>
    <w:p w:rsidR="001F01AA" w:rsidRDefault="001F01AA" w:rsidP="001F01AA">
      <w:pPr>
        <w:pStyle w:val="ListParagraph"/>
        <w:numPr>
          <w:ilvl w:val="1"/>
          <w:numId w:val="1"/>
        </w:numPr>
      </w:pPr>
      <w:r>
        <w:t>DJJ</w:t>
      </w:r>
    </w:p>
    <w:p w:rsidR="001F01AA" w:rsidRDefault="001F01AA" w:rsidP="001F01AA">
      <w:pPr>
        <w:pStyle w:val="ListParagraph"/>
        <w:numPr>
          <w:ilvl w:val="1"/>
          <w:numId w:val="1"/>
        </w:numPr>
      </w:pPr>
    </w:p>
    <w:p w:rsidR="006661A7" w:rsidRDefault="006661A7" w:rsidP="006661A7">
      <w:pPr>
        <w:pStyle w:val="ListParagraph"/>
        <w:numPr>
          <w:ilvl w:val="0"/>
          <w:numId w:val="1"/>
        </w:numPr>
      </w:pPr>
      <w:r>
        <w:t>Natural supports</w:t>
      </w:r>
    </w:p>
    <w:p w:rsidR="001F01AA" w:rsidRDefault="001F01AA" w:rsidP="001F01AA">
      <w:pPr>
        <w:pStyle w:val="ListParagraph"/>
        <w:numPr>
          <w:ilvl w:val="1"/>
          <w:numId w:val="1"/>
        </w:numPr>
      </w:pPr>
    </w:p>
    <w:p w:rsidR="001F01AA" w:rsidRDefault="001F01AA" w:rsidP="001F01AA">
      <w:pPr>
        <w:pStyle w:val="ListParagraph"/>
        <w:numPr>
          <w:ilvl w:val="0"/>
          <w:numId w:val="1"/>
        </w:numPr>
      </w:pPr>
      <w:r>
        <w:t>Crisis Plans</w:t>
      </w:r>
    </w:p>
    <w:p w:rsidR="001F01AA" w:rsidRDefault="001F01AA" w:rsidP="001F01AA">
      <w:pPr>
        <w:pStyle w:val="ListParagraph"/>
        <w:numPr>
          <w:ilvl w:val="1"/>
          <w:numId w:val="1"/>
        </w:numPr>
      </w:pPr>
    </w:p>
    <w:p w:rsidR="006661A7" w:rsidRDefault="001F01AA" w:rsidP="006661A7">
      <w:pPr>
        <w:pStyle w:val="ListParagraph"/>
        <w:numPr>
          <w:ilvl w:val="0"/>
          <w:numId w:val="1"/>
        </w:numPr>
      </w:pPr>
      <w:r>
        <w:t>Transition/Aftercare and Discharge Planning</w:t>
      </w:r>
    </w:p>
    <w:p w:rsidR="001F01AA" w:rsidRDefault="001F01AA" w:rsidP="001F01AA">
      <w:pPr>
        <w:pStyle w:val="ListParagraph"/>
        <w:numPr>
          <w:ilvl w:val="1"/>
          <w:numId w:val="1"/>
        </w:numPr>
      </w:pPr>
    </w:p>
    <w:p w:rsidR="001F01AA" w:rsidRDefault="001F01AA" w:rsidP="001F01AA">
      <w:pPr>
        <w:pStyle w:val="NoSpacing"/>
      </w:pPr>
      <w:r>
        <w:t>_____________________________________________</w:t>
      </w:r>
    </w:p>
    <w:p w:rsidR="001F01AA" w:rsidRDefault="001F01AA" w:rsidP="001F01AA">
      <w:r>
        <w:t>Supervisor Signature, credentials, date</w:t>
      </w:r>
    </w:p>
    <w:sectPr w:rsidR="001F0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6A" w:rsidRDefault="00D3576A" w:rsidP="00945116">
      <w:pPr>
        <w:spacing w:after="0" w:line="240" w:lineRule="auto"/>
      </w:pPr>
      <w:r>
        <w:separator/>
      </w:r>
    </w:p>
  </w:endnote>
  <w:endnote w:type="continuationSeparator" w:id="0">
    <w:p w:rsidR="00D3576A" w:rsidRDefault="00D3576A" w:rsidP="0094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16" w:rsidRDefault="009451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16" w:rsidRDefault="009451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16" w:rsidRDefault="009451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6A" w:rsidRDefault="00D3576A" w:rsidP="00945116">
      <w:pPr>
        <w:spacing w:after="0" w:line="240" w:lineRule="auto"/>
      </w:pPr>
      <w:r>
        <w:separator/>
      </w:r>
    </w:p>
  </w:footnote>
  <w:footnote w:type="continuationSeparator" w:id="0">
    <w:p w:rsidR="00D3576A" w:rsidRDefault="00D3576A" w:rsidP="0094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16" w:rsidRDefault="009451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16" w:rsidRDefault="00945116" w:rsidP="004D2A3E">
    <w:pPr>
      <w:pStyle w:val="Header"/>
      <w:jc w:val="center"/>
    </w:pPr>
    <w:bookmarkStart w:id="0" w:name="_GoBack"/>
    <w:r>
      <w:t>Monthly Documentation of BHP Case Supervision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16" w:rsidRDefault="009451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2DE2"/>
    <w:multiLevelType w:val="hybridMultilevel"/>
    <w:tmpl w:val="30B6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A7"/>
    <w:rsid w:val="001F01AA"/>
    <w:rsid w:val="004D2A3E"/>
    <w:rsid w:val="006661A7"/>
    <w:rsid w:val="00945116"/>
    <w:rsid w:val="009702B9"/>
    <w:rsid w:val="009A70AD"/>
    <w:rsid w:val="00A5557D"/>
    <w:rsid w:val="00D3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1A7"/>
    <w:pPr>
      <w:ind w:left="720"/>
      <w:contextualSpacing/>
    </w:pPr>
  </w:style>
  <w:style w:type="paragraph" w:styleId="NoSpacing">
    <w:name w:val="No Spacing"/>
    <w:uiPriority w:val="1"/>
    <w:qFormat/>
    <w:rsid w:val="001F01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5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16"/>
  </w:style>
  <w:style w:type="paragraph" w:styleId="Footer">
    <w:name w:val="footer"/>
    <w:basedOn w:val="Normal"/>
    <w:link w:val="FooterChar"/>
    <w:uiPriority w:val="99"/>
    <w:unhideWhenUsed/>
    <w:rsid w:val="00945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1A7"/>
    <w:pPr>
      <w:ind w:left="720"/>
      <w:contextualSpacing/>
    </w:pPr>
  </w:style>
  <w:style w:type="paragraph" w:styleId="NoSpacing">
    <w:name w:val="No Spacing"/>
    <w:uiPriority w:val="1"/>
    <w:qFormat/>
    <w:rsid w:val="001F01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5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16"/>
  </w:style>
  <w:style w:type="paragraph" w:styleId="Footer">
    <w:name w:val="footer"/>
    <w:basedOn w:val="Normal"/>
    <w:link w:val="FooterChar"/>
    <w:uiPriority w:val="99"/>
    <w:unhideWhenUsed/>
    <w:rsid w:val="00945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2015-01-05T15:00:00Z</dcterms:created>
  <dcterms:modified xsi:type="dcterms:W3CDTF">2015-01-05T17:42:00Z</dcterms:modified>
</cp:coreProperties>
</file>