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B9" w:rsidRDefault="003923B9" w:rsidP="003923B9">
      <w:pPr>
        <w:pStyle w:val="Heading1"/>
      </w:pPr>
      <w:r>
        <w:t>How to enter and track authorizations in MC+</w:t>
      </w:r>
    </w:p>
    <w:p w:rsidR="003923B9" w:rsidRDefault="003923B9" w:rsidP="003923B9"/>
    <w:p w:rsidR="003923B9" w:rsidRDefault="003923B9" w:rsidP="003923B9">
      <w:pPr>
        <w:pStyle w:val="NoSpacing"/>
        <w:numPr>
          <w:ilvl w:val="0"/>
          <w:numId w:val="1"/>
        </w:numPr>
      </w:pPr>
      <w:r>
        <w:t xml:space="preserve">On the menu screen click on  </w:t>
      </w:r>
      <w:r w:rsidRPr="003923B9">
        <w:drawing>
          <wp:inline distT="0" distB="0" distL="0" distR="0" wp14:anchorId="1C05BBE7" wp14:editId="2306456B">
            <wp:extent cx="381000" cy="266700"/>
            <wp:effectExtent l="0" t="0" r="0" b="0"/>
            <wp:docPr id="1" name="Picture 1" descr="https://www.myclientsplus.com/img/client_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clientsplus.com/img/client_setu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>Client Setup</w:t>
      </w:r>
    </w:p>
    <w:p w:rsidR="003923B9" w:rsidRDefault="003923B9" w:rsidP="003923B9">
      <w:pPr>
        <w:pStyle w:val="NoSpacing"/>
      </w:pPr>
      <w:r>
        <w:t xml:space="preserve">                                                                                  </w:t>
      </w:r>
      <w:r w:rsidRPr="003923B9">
        <w:t>Add or change client information</w:t>
      </w:r>
    </w:p>
    <w:p w:rsidR="003923B9" w:rsidRDefault="003923B9" w:rsidP="003923B9">
      <w:pPr>
        <w:pStyle w:val="NoSpacing"/>
      </w:pPr>
    </w:p>
    <w:p w:rsidR="003923B9" w:rsidRDefault="003923B9" w:rsidP="002C21F5">
      <w:pPr>
        <w:pStyle w:val="ListParagraph"/>
        <w:numPr>
          <w:ilvl w:val="0"/>
          <w:numId w:val="1"/>
        </w:numPr>
      </w:pPr>
      <w:r>
        <w:t>Select you clients name from the drop down box</w:t>
      </w:r>
    </w:p>
    <w:p w:rsidR="003923B9" w:rsidRDefault="003923B9" w:rsidP="002C21F5">
      <w:pPr>
        <w:pStyle w:val="ListParagraph"/>
        <w:numPr>
          <w:ilvl w:val="0"/>
          <w:numId w:val="1"/>
        </w:numPr>
      </w:pPr>
      <w:r>
        <w:t xml:space="preserve">Scroll down to </w:t>
      </w:r>
      <w:r w:rsidRPr="001206C0">
        <w:rPr>
          <w:b/>
        </w:rPr>
        <w:t>Session Counting [Enter or view tracking info]</w:t>
      </w:r>
    </w:p>
    <w:p w:rsidR="003923B9" w:rsidRPr="001206C0" w:rsidRDefault="003923B9" w:rsidP="002C21F5">
      <w:pPr>
        <w:pStyle w:val="ListParagraph"/>
        <w:numPr>
          <w:ilvl w:val="0"/>
          <w:numId w:val="1"/>
        </w:numPr>
        <w:rPr>
          <w:b/>
        </w:rPr>
      </w:pPr>
      <w:r>
        <w:t xml:space="preserve">Click on </w:t>
      </w:r>
      <w:r w:rsidRPr="001206C0">
        <w:rPr>
          <w:b/>
        </w:rPr>
        <w:t>[Enter or view tracking info]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Select units, enter start and end date of the authorization, 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In the drop down box select the CPT code 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Enter the number of units or session approved by the MCO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T</w:t>
      </w:r>
      <w:r>
        <w:t>ype in the authorization number if one exists.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Click close</w:t>
      </w:r>
    </w:p>
    <w:p w:rsidR="002C21F5" w:rsidRPr="002C21F5" w:rsidRDefault="002C21F5" w:rsidP="002C21F5">
      <w:pPr>
        <w:pStyle w:val="ListParagraph"/>
        <w:numPr>
          <w:ilvl w:val="0"/>
          <w:numId w:val="1"/>
        </w:numPr>
        <w:rPr>
          <w:b/>
        </w:rPr>
      </w:pPr>
      <w:r>
        <w:t xml:space="preserve">Scroll down to the bottom of the client set up form and click </w:t>
      </w:r>
      <w:r w:rsidRPr="002C21F5">
        <w:rPr>
          <w:b/>
        </w:rPr>
        <w:t>“save”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 xml:space="preserve">When entering a client session bill you will notice the authorization number and amount of units written in </w:t>
      </w:r>
      <w:r w:rsidRPr="001206C0">
        <w:rPr>
          <w:color w:val="FF0000"/>
        </w:rPr>
        <w:t xml:space="preserve">red </w:t>
      </w:r>
      <w:r>
        <w:t>at the top of the client session form.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Copy the authorization number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Scroll down and paste the authorization number in the box labeled “</w:t>
      </w:r>
      <w:r w:rsidRPr="001206C0">
        <w:rPr>
          <w:b/>
        </w:rPr>
        <w:t xml:space="preserve">Prior </w:t>
      </w:r>
      <w:proofErr w:type="spellStart"/>
      <w:r w:rsidRPr="001206C0">
        <w:rPr>
          <w:b/>
        </w:rPr>
        <w:t>Auth</w:t>
      </w:r>
      <w:proofErr w:type="spellEnd"/>
      <w:r w:rsidRPr="001206C0">
        <w:rPr>
          <w:b/>
        </w:rPr>
        <w:t xml:space="preserve"> Number</w:t>
      </w:r>
      <w:r>
        <w:t>”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Save your work.</w:t>
      </w:r>
    </w:p>
    <w:p w:rsidR="002C21F5" w:rsidRDefault="002C21F5" w:rsidP="002C21F5">
      <w:pPr>
        <w:pStyle w:val="ListParagraph"/>
        <w:numPr>
          <w:ilvl w:val="0"/>
          <w:numId w:val="1"/>
        </w:numPr>
      </w:pPr>
      <w:r>
        <w:t>The authorization number will decrease as the sessions are billed.  Please keep this in mind as the session will not be deducted if the session has not yet been billed.</w:t>
      </w:r>
    </w:p>
    <w:p w:rsidR="003923B9" w:rsidRDefault="003923B9" w:rsidP="003923B9">
      <w:bookmarkStart w:id="0" w:name="_GoBack"/>
      <w:bookmarkEnd w:id="0"/>
    </w:p>
    <w:p w:rsidR="003923B9" w:rsidRPr="003923B9" w:rsidRDefault="003923B9" w:rsidP="003923B9"/>
    <w:p w:rsidR="003923B9" w:rsidRPr="003923B9" w:rsidRDefault="003923B9" w:rsidP="003923B9"/>
    <w:p w:rsidR="003923B9" w:rsidRDefault="003923B9" w:rsidP="003923B9"/>
    <w:p w:rsidR="003923B9" w:rsidRDefault="003923B9" w:rsidP="003923B9">
      <w:pPr>
        <w:pStyle w:val="ListParagraph"/>
      </w:pPr>
    </w:p>
    <w:p w:rsidR="003923B9" w:rsidRPr="003923B9" w:rsidRDefault="003923B9" w:rsidP="003923B9"/>
    <w:p w:rsidR="003923B9" w:rsidRDefault="003923B9"/>
    <w:sectPr w:rsidR="0039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A9" w:rsidRDefault="00F56AA9" w:rsidP="003923B9">
      <w:pPr>
        <w:spacing w:after="0" w:line="240" w:lineRule="auto"/>
      </w:pPr>
      <w:r>
        <w:separator/>
      </w:r>
    </w:p>
  </w:endnote>
  <w:endnote w:type="continuationSeparator" w:id="0">
    <w:p w:rsidR="00F56AA9" w:rsidRDefault="00F56AA9" w:rsidP="003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A9" w:rsidRDefault="00F56AA9" w:rsidP="003923B9">
      <w:pPr>
        <w:spacing w:after="0" w:line="240" w:lineRule="auto"/>
      </w:pPr>
      <w:r>
        <w:separator/>
      </w:r>
    </w:p>
  </w:footnote>
  <w:footnote w:type="continuationSeparator" w:id="0">
    <w:p w:rsidR="00F56AA9" w:rsidRDefault="00F56AA9" w:rsidP="0039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972"/>
    <w:multiLevelType w:val="hybridMultilevel"/>
    <w:tmpl w:val="3FB8ED6C"/>
    <w:lvl w:ilvl="0" w:tplc="CE9CF24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B9"/>
    <w:rsid w:val="001206C0"/>
    <w:rsid w:val="002C21F5"/>
    <w:rsid w:val="003923B9"/>
    <w:rsid w:val="009702B9"/>
    <w:rsid w:val="009A70AD"/>
    <w:rsid w:val="00A5557D"/>
    <w:rsid w:val="00F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B9"/>
  </w:style>
  <w:style w:type="paragraph" w:styleId="Footer">
    <w:name w:val="footer"/>
    <w:basedOn w:val="Normal"/>
    <w:link w:val="Foot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B9"/>
  </w:style>
  <w:style w:type="character" w:customStyle="1" w:styleId="Heading1Char">
    <w:name w:val="Heading 1 Char"/>
    <w:basedOn w:val="DefaultParagraphFont"/>
    <w:link w:val="Heading1"/>
    <w:uiPriority w:val="9"/>
    <w:rsid w:val="0039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B9"/>
  </w:style>
  <w:style w:type="paragraph" w:styleId="Footer">
    <w:name w:val="footer"/>
    <w:basedOn w:val="Normal"/>
    <w:link w:val="FooterChar"/>
    <w:uiPriority w:val="99"/>
    <w:unhideWhenUsed/>
    <w:rsid w:val="00392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B9"/>
  </w:style>
  <w:style w:type="character" w:customStyle="1" w:styleId="Heading1Char">
    <w:name w:val="Heading 1 Char"/>
    <w:basedOn w:val="DefaultParagraphFont"/>
    <w:link w:val="Heading1"/>
    <w:uiPriority w:val="9"/>
    <w:rsid w:val="0039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3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92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2015-04-09T18:27:00Z</dcterms:created>
  <dcterms:modified xsi:type="dcterms:W3CDTF">2015-04-09T19:19:00Z</dcterms:modified>
</cp:coreProperties>
</file>